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C5" w:rsidRPr="003254C5" w:rsidRDefault="003254C5" w:rsidP="003254C5">
      <w:pPr>
        <w:pStyle w:val="1"/>
        <w:shd w:val="clear" w:color="auto" w:fill="FFFFFF"/>
        <w:spacing w:before="0"/>
        <w:ind w:right="-1"/>
        <w:jc w:val="center"/>
        <w:rPr>
          <w:rStyle w:val="apple-converted-space"/>
          <w:rFonts w:ascii="Times New Roman" w:hAnsi="Times New Roman" w:cs="Times New Roman"/>
          <w:b w:val="0"/>
          <w:bCs w:val="0"/>
          <w:color w:val="auto"/>
        </w:rPr>
      </w:pPr>
      <w:r w:rsidRPr="003254C5">
        <w:rPr>
          <w:rFonts w:ascii="Times New Roman" w:hAnsi="Times New Roman" w:cs="Times New Roman"/>
          <w:b w:val="0"/>
          <w:bCs w:val="0"/>
          <w:color w:val="auto"/>
        </w:rPr>
        <w:t>Муниципальное бюджетное общеобразовательное учреждение</w:t>
      </w:r>
      <w:r w:rsidRPr="003254C5">
        <w:rPr>
          <w:rFonts w:ascii="Times New Roman" w:hAnsi="Times New Roman" w:cs="Times New Roman"/>
          <w:b w:val="0"/>
          <w:bCs w:val="0"/>
          <w:color w:val="auto"/>
        </w:rPr>
        <w:br/>
        <w:t>Петрозаводского городского округа</w:t>
      </w:r>
    </w:p>
    <w:p w:rsidR="003254C5" w:rsidRPr="003254C5" w:rsidRDefault="003254C5" w:rsidP="00325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«Лицей №40»</w:t>
      </w: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254C5">
        <w:rPr>
          <w:rFonts w:ascii="Times New Roman" w:hAnsi="Times New Roman" w:cs="Times New Roman"/>
          <w:i/>
          <w:iCs/>
          <w:sz w:val="28"/>
          <w:szCs w:val="28"/>
        </w:rPr>
        <w:t>Директор МОУ «Лицей №40»</w:t>
      </w: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254C5">
        <w:rPr>
          <w:rFonts w:ascii="Times New Roman" w:hAnsi="Times New Roman" w:cs="Times New Roman"/>
          <w:i/>
          <w:iCs/>
          <w:sz w:val="28"/>
          <w:szCs w:val="28"/>
        </w:rPr>
        <w:t>Савицкая С.В.______________</w:t>
      </w: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254C5" w:rsidRPr="003254C5" w:rsidRDefault="003254C5" w:rsidP="003254C5">
      <w:pPr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254C5">
        <w:rPr>
          <w:rFonts w:ascii="Times New Roman" w:hAnsi="Times New Roman" w:cs="Times New Roman"/>
          <w:i/>
          <w:iCs/>
          <w:sz w:val="28"/>
          <w:szCs w:val="28"/>
        </w:rPr>
        <w:t>«____» ___________2015 г.</w:t>
      </w:r>
    </w:p>
    <w:p w:rsidR="003254C5" w:rsidRPr="003254C5" w:rsidRDefault="003254C5" w:rsidP="003254C5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C5" w:rsidRPr="003254C5" w:rsidRDefault="003254C5" w:rsidP="003254C5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254C5" w:rsidRPr="003254C5" w:rsidRDefault="003254C5" w:rsidP="003254C5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службе психолого-педагогического и медико-социального сопровождения  </w:t>
      </w: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3254C5" w:rsidRPr="003254C5" w:rsidRDefault="003254C5" w:rsidP="003254C5">
      <w:pPr>
        <w:pStyle w:val="a3"/>
        <w:numPr>
          <w:ilvl w:val="0"/>
          <w:numId w:val="1"/>
        </w:numPr>
        <w:spacing w:before="120" w:after="12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254C5" w:rsidRPr="003254C5" w:rsidRDefault="003254C5" w:rsidP="003254C5">
      <w:pPr>
        <w:pStyle w:val="a3"/>
        <w:numPr>
          <w:ilvl w:val="1"/>
          <w:numId w:val="1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основу деятельности службы психолого-педагогического и медико-социального сопровождения</w:t>
      </w: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>в образовательной организации (далее – Служба).</w:t>
      </w:r>
    </w:p>
    <w:p w:rsidR="003254C5" w:rsidRPr="003254C5" w:rsidRDefault="003254C5" w:rsidP="003254C5">
      <w:pPr>
        <w:pStyle w:val="a3"/>
        <w:numPr>
          <w:ilvl w:val="1"/>
          <w:numId w:val="1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Деятельность Службы позволяет:</w:t>
      </w:r>
    </w:p>
    <w:p w:rsidR="003254C5" w:rsidRPr="003254C5" w:rsidRDefault="003254C5" w:rsidP="003254C5">
      <w:pPr>
        <w:pStyle w:val="a3"/>
        <w:numPr>
          <w:ilvl w:val="0"/>
          <w:numId w:val="2"/>
        </w:numPr>
        <w:spacing w:before="120" w:after="120" w:line="240" w:lineRule="auto"/>
        <w:ind w:left="85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реализовать особый вид помощи </w:t>
      </w:r>
      <w:proofErr w:type="gram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в обеспечении эффективного развития, социализации, сохранения и укрепления здоровья, защиты прав в условиях образовательного процесса; </w:t>
      </w:r>
    </w:p>
    <w:p w:rsidR="003254C5" w:rsidRPr="003254C5" w:rsidRDefault="003254C5" w:rsidP="003254C5">
      <w:pPr>
        <w:pStyle w:val="a3"/>
        <w:numPr>
          <w:ilvl w:val="0"/>
          <w:numId w:val="2"/>
        </w:numPr>
        <w:spacing w:before="120" w:after="120" w:line="240" w:lineRule="auto"/>
        <w:ind w:left="85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оказывать содействие в разработке и реализации программ развития образовательной организации с учетом создания наиболее благоприятных условий для развития и воспитания обучающихся;</w:t>
      </w:r>
    </w:p>
    <w:p w:rsidR="003254C5" w:rsidRPr="003254C5" w:rsidRDefault="003254C5" w:rsidP="003254C5">
      <w:pPr>
        <w:pStyle w:val="a3"/>
        <w:numPr>
          <w:ilvl w:val="0"/>
          <w:numId w:val="2"/>
        </w:numPr>
        <w:spacing w:before="120" w:after="120" w:line="240" w:lineRule="auto"/>
        <w:ind w:left="85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комплексные профилактические и коррекционные программы, направленные на преодоление </w:t>
      </w:r>
      <w:proofErr w:type="gram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психолого-педагогических</w:t>
      </w:r>
      <w:proofErr w:type="gram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и медико-социальных обучающихся.  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Служба является структурным подразделением </w:t>
      </w:r>
      <w:r w:rsidRPr="003254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образовательной организации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>, которое создается в ее рамках и предназначено для осуществления процесса психолого-педагогического и медико-социального сопровождения обучающихся данной организации. 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состав Службы </w:t>
      </w:r>
      <w:r w:rsidRPr="003254C5">
        <w:rPr>
          <w:rFonts w:ascii="Times New Roman" w:hAnsi="Times New Roman" w:cs="Times New Roman"/>
          <w:iCs/>
          <w:sz w:val="28"/>
          <w:szCs w:val="28"/>
        </w:rPr>
        <w:t>входят: заместитель директора по воспитательной работе, социальный педагог, педагоги-психо</w:t>
      </w:r>
      <w:r w:rsidRPr="003254C5">
        <w:rPr>
          <w:rFonts w:ascii="Times New Roman" w:hAnsi="Times New Roman" w:cs="Times New Roman"/>
          <w:iCs/>
          <w:sz w:val="28"/>
          <w:szCs w:val="28"/>
        </w:rPr>
        <w:softHyphen/>
        <w:t>логи.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4C5">
        <w:rPr>
          <w:rFonts w:ascii="Times New Roman" w:hAnsi="Times New Roman" w:cs="Times New Roman"/>
          <w:spacing w:val="-3"/>
          <w:sz w:val="28"/>
          <w:szCs w:val="28"/>
        </w:rPr>
        <w:t xml:space="preserve">К деятельности </w:t>
      </w:r>
      <w:r w:rsidRPr="003254C5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3254C5">
        <w:rPr>
          <w:rFonts w:ascii="Times New Roman" w:hAnsi="Times New Roman" w:cs="Times New Roman"/>
          <w:spacing w:val="-3"/>
          <w:sz w:val="28"/>
          <w:szCs w:val="28"/>
        </w:rPr>
        <w:t>могут привлекать</w:t>
      </w:r>
      <w:r w:rsidRPr="003254C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3254C5">
        <w:rPr>
          <w:rFonts w:ascii="Times New Roman" w:hAnsi="Times New Roman" w:cs="Times New Roman"/>
          <w:spacing w:val="-1"/>
          <w:sz w:val="28"/>
          <w:szCs w:val="28"/>
        </w:rPr>
        <w:t xml:space="preserve">ся учителя, классные руководители, родители (законные представители) 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обучающихся, </w:t>
      </w:r>
      <w:r w:rsidRPr="003254C5">
        <w:rPr>
          <w:rFonts w:ascii="Times New Roman" w:hAnsi="Times New Roman" w:cs="Times New Roman"/>
          <w:spacing w:val="-1"/>
          <w:sz w:val="28"/>
          <w:szCs w:val="28"/>
        </w:rPr>
        <w:t xml:space="preserve">руководители кружков </w:t>
      </w:r>
      <w:r w:rsidRPr="003254C5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(секций), представители общественных объединений и </w:t>
      </w:r>
      <w:r w:rsidRPr="003254C5">
        <w:rPr>
          <w:rFonts w:ascii="Times New Roman" w:hAnsi="Times New Roman" w:cs="Times New Roman"/>
          <w:sz w:val="28"/>
          <w:szCs w:val="28"/>
        </w:rPr>
        <w:t>другие заинтересованные лица.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Службой осуществляет </w:t>
      </w:r>
      <w:r w:rsidRPr="003254C5">
        <w:rPr>
          <w:rFonts w:ascii="Times New Roman" w:hAnsi="Times New Roman" w:cs="Times New Roman"/>
          <w:spacing w:val="-1"/>
          <w:sz w:val="28"/>
          <w:szCs w:val="28"/>
        </w:rPr>
        <w:t>руководитель службы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, назначаемый приказом руководителя образовательной организации. Все специалисты Службы осуществляют совместную деятельность по сопровождению обучающихся в соответствии с должностными инструкциями, функции всех специалистов четко определены. 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Плановые консилиумы Службы проводятся </w:t>
      </w:r>
      <w:r w:rsidRPr="003254C5">
        <w:rPr>
          <w:rFonts w:ascii="Times New Roman" w:hAnsi="Times New Roman" w:cs="Times New Roman"/>
          <w:i/>
          <w:iCs/>
          <w:sz w:val="28"/>
          <w:szCs w:val="28"/>
        </w:rPr>
        <w:t>1 раз в месяц</w:t>
      </w:r>
      <w:r w:rsidRPr="003254C5">
        <w:rPr>
          <w:rFonts w:ascii="Times New Roman" w:hAnsi="Times New Roman" w:cs="Times New Roman"/>
          <w:sz w:val="28"/>
          <w:szCs w:val="28"/>
        </w:rPr>
        <w:t>, внеплановые – по необходимости.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В своей деятельности Служба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РФ «Об образовании в РФ», «Об основных гарантиях прав ребенка в Российской Федерации», федеральными законами, указами и распоряжениями Президента РФ, постановлениями и распоряжениями Правительства РФ, приказами и инструкциями Министерства образования и науки РФ, муниципальных органов управления образования, этическими кодексами психолога, социального педагога; настоящим Положением, Уставом образовательной организации. </w:t>
      </w:r>
    </w:p>
    <w:p w:rsidR="003254C5" w:rsidRPr="003254C5" w:rsidRDefault="003254C5" w:rsidP="003254C5">
      <w:pPr>
        <w:pStyle w:val="a3"/>
        <w:numPr>
          <w:ilvl w:val="0"/>
          <w:numId w:val="3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Основными принципами работы Службы являются:</w:t>
      </w:r>
    </w:p>
    <w:p w:rsidR="003254C5" w:rsidRPr="003254C5" w:rsidRDefault="003254C5" w:rsidP="003254C5">
      <w:pPr>
        <w:pStyle w:val="a3"/>
        <w:numPr>
          <w:ilvl w:val="0"/>
          <w:numId w:val="4"/>
        </w:numPr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приоритет интересов ребенка;</w:t>
      </w:r>
    </w:p>
    <w:p w:rsidR="003254C5" w:rsidRPr="003254C5" w:rsidRDefault="003254C5" w:rsidP="003254C5">
      <w:pPr>
        <w:pStyle w:val="a3"/>
        <w:numPr>
          <w:ilvl w:val="0"/>
          <w:numId w:val="4"/>
        </w:numPr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непрерывность и комплексный подход в организации сопровождения; </w:t>
      </w:r>
    </w:p>
    <w:p w:rsidR="003254C5" w:rsidRPr="003254C5" w:rsidRDefault="003254C5" w:rsidP="003254C5">
      <w:pPr>
        <w:pStyle w:val="a3"/>
        <w:numPr>
          <w:ilvl w:val="0"/>
          <w:numId w:val="4"/>
        </w:numPr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рекомендательный характер оказания помощи и услуг; </w:t>
      </w:r>
    </w:p>
    <w:p w:rsidR="003254C5" w:rsidRPr="003254C5" w:rsidRDefault="003254C5" w:rsidP="003254C5">
      <w:pPr>
        <w:pStyle w:val="a3"/>
        <w:numPr>
          <w:ilvl w:val="0"/>
          <w:numId w:val="4"/>
        </w:numPr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работа по методу междисциплинарной команды. </w:t>
      </w:r>
    </w:p>
    <w:p w:rsidR="003254C5" w:rsidRPr="003254C5" w:rsidRDefault="003254C5" w:rsidP="003254C5">
      <w:pPr>
        <w:pStyle w:val="a3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и задачи Службы </w:t>
      </w:r>
    </w:p>
    <w:p w:rsidR="003254C5" w:rsidRPr="003254C5" w:rsidRDefault="003254C5" w:rsidP="003254C5">
      <w:pPr>
        <w:pStyle w:val="a3"/>
        <w:numPr>
          <w:ilvl w:val="0"/>
          <w:numId w:val="5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Цель деятельности Службы сопровождения в образовательном учреждении заключается в организации </w:t>
      </w:r>
      <w:proofErr w:type="spell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психолого-медико-социального</w:t>
      </w:r>
      <w:proofErr w:type="spell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образовательного процесса путем реализации комплекса превентивных, просветительских, диагностических и коррекционных мероприятий, направленных на создание </w:t>
      </w:r>
      <w:r w:rsidRPr="003254C5">
        <w:rPr>
          <w:rFonts w:ascii="Times New Roman" w:hAnsi="Times New Roman" w:cs="Times New Roman"/>
          <w:sz w:val="28"/>
          <w:szCs w:val="28"/>
        </w:rPr>
        <w:t xml:space="preserve">адекватных условий развития, обучения и воспитания  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t>каждого обучающегося в соответствии с его возрастными и индивидуальными особенностями, уровнем актуального развития, состоянием соматического и нервно-психического здоровья.</w:t>
      </w:r>
    </w:p>
    <w:p w:rsidR="003254C5" w:rsidRPr="003254C5" w:rsidRDefault="003254C5" w:rsidP="003254C5">
      <w:pPr>
        <w:pStyle w:val="a3"/>
        <w:numPr>
          <w:ilvl w:val="0"/>
          <w:numId w:val="5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Задачи Службы сопровождения: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Защита прав и интересов личности детей, обучающихся в МОУ «Лицей №40»,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Квалифицированная комплексная диагностика возможностей и особенностей развития ребенка с целью более раннего выявления детей, требующих особого внимания специалистов для предупреждения возникновения проблем обучения и развития;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Содействие ребенку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 Службы сопровождения в разработке образовательных программ, адекватных возможностям и способностям учащихся;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Развитие психолого-педагогической и медико-социальной компетентности всех участников образовательного процесса – обучающихся, педагогов, родителей;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Психолого-педагогическая помощь родителям (лицам, их заменяющим), педагогам и воспитателям обучающихся, требующих особого внимания специалистов;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Консультативно-просветительская работа среди обучающихся, педагогов, родителей;</w:t>
      </w:r>
    </w:p>
    <w:p w:rsidR="003254C5" w:rsidRPr="003254C5" w:rsidRDefault="003254C5" w:rsidP="003254C5">
      <w:pPr>
        <w:pStyle w:val="a3"/>
        <w:numPr>
          <w:ilvl w:val="0"/>
          <w:numId w:val="8"/>
        </w:numPr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Профилактическая работа и пропаганда здорового образа жизни среди обучающихся, педагогов, родителей;</w:t>
      </w:r>
    </w:p>
    <w:p w:rsidR="003254C5" w:rsidRPr="003254C5" w:rsidRDefault="003254C5" w:rsidP="003254C5">
      <w:pPr>
        <w:pStyle w:val="a3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деятельности Службы 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Служба создается приказом директора образовательной организации.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Содержание деятельности и состав Службы определяется образовательными программами, разрабатываемыми и реализуемыми образовательной организацией самостоятельно.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Организация деятельности Службы регламентируется планом, годовым календарным графиком и расписанием занятий, </w:t>
      </w:r>
      <w:proofErr w:type="gramStart"/>
      <w:r w:rsidRPr="003254C5">
        <w:rPr>
          <w:rFonts w:ascii="Times New Roman" w:hAnsi="Times New Roman" w:cs="Times New Roman"/>
          <w:sz w:val="28"/>
          <w:szCs w:val="28"/>
        </w:rPr>
        <w:t>разрабатываемыми</w:t>
      </w:r>
      <w:proofErr w:type="gramEnd"/>
      <w:r w:rsidRPr="003254C5">
        <w:rPr>
          <w:rFonts w:ascii="Times New Roman" w:hAnsi="Times New Roman" w:cs="Times New Roman"/>
          <w:sz w:val="28"/>
          <w:szCs w:val="28"/>
        </w:rPr>
        <w:t xml:space="preserve"> и утверждаемыми образовательной организацией самостоятельно.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Служба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дел, общественными организациями, оказывающими помощь образовательной организации в воспитании и развитии обучающихся.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Специализированная помощь участникам образовательного процесса, а также содействие в профессиональной деятельности специалистов Службы оказывается учреждениями, предназначенными для </w:t>
      </w:r>
      <w:r w:rsidRPr="003254C5">
        <w:rPr>
          <w:rFonts w:ascii="Times New Roman" w:hAnsi="Times New Roman" w:cs="Times New Roman"/>
          <w:sz w:val="28"/>
          <w:szCs w:val="28"/>
        </w:rPr>
        <w:lastRenderedPageBreak/>
        <w:t>углубленной специализированной помощи детям, имеющим проблемы в обучении, развитии и поведении – ППМС центрами.</w:t>
      </w:r>
    </w:p>
    <w:p w:rsidR="003254C5" w:rsidRPr="003254C5" w:rsidRDefault="003254C5" w:rsidP="003254C5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Основными направлениями деятельности руководителя Службы сопровождения являются:</w:t>
      </w:r>
    </w:p>
    <w:p w:rsidR="003254C5" w:rsidRPr="003254C5" w:rsidRDefault="003254C5" w:rsidP="003254C5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Организация перспективного и текущего планирования деятельности Службы;</w:t>
      </w:r>
    </w:p>
    <w:p w:rsidR="003254C5" w:rsidRPr="003254C5" w:rsidRDefault="003254C5" w:rsidP="003254C5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процесса;</w:t>
      </w:r>
    </w:p>
    <w:p w:rsidR="003254C5" w:rsidRPr="003254C5" w:rsidRDefault="003254C5" w:rsidP="003254C5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3.7. Решение о сопровождении ребенка и его семьи принимается совместно всеми специалистами службы на </w:t>
      </w:r>
      <w:proofErr w:type="spell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психолого-медико-педагогическом</w:t>
      </w:r>
      <w:proofErr w:type="spell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консилиуме.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3.8. Руководитель Службы сопровождения выполняет следующие функции: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Координирует работу специалистов Службы по выполнению годового, текущего плана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деятельности, коррекционно-развивающих программ; организует и совершенствует методическое обеспечение процесса сопровождения;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Снабжает специалистов Службы необходимой информацией по вопросам нормативно-правового обеспечения, повышения квалификации;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Организует работу по созданию и обеспечению условий для оказания комплексной помощи участникам образовательного процесса;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3254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4C5">
        <w:rPr>
          <w:rFonts w:ascii="Times New Roman" w:hAnsi="Times New Roman" w:cs="Times New Roman"/>
          <w:sz w:val="28"/>
          <w:szCs w:val="28"/>
        </w:rPr>
        <w:t xml:space="preserve"> качеством и эффективностью оказываемой участникам образовательного процесса психолого-педагогической и медико-социальной помощи;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проведения образовательного процесса;</w:t>
      </w:r>
    </w:p>
    <w:p w:rsidR="003254C5" w:rsidRPr="003254C5" w:rsidRDefault="003254C5" w:rsidP="003254C5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 конце учебного года представляет отчет о работе Службы сопровождения руководителю образовательного учреждения.</w:t>
      </w:r>
    </w:p>
    <w:p w:rsidR="003254C5" w:rsidRPr="003254C5" w:rsidRDefault="003254C5" w:rsidP="003254C5">
      <w:pPr>
        <w:pStyle w:val="a3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направления деятельности Службы 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4.1. Психосоциальная диагностика - проведение исследований социально-психологического климата образовательного учреждения;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социальной адаптации; выявление реальной и потенциальной групп социального риска;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spell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Психокоррекционная</w:t>
      </w:r>
      <w:proofErr w:type="spell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работа – совместная деятельность педагога-психолога, социального педагога, учителя-дефектолога (детского </w:t>
      </w:r>
      <w:r w:rsidRPr="003254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психотерапевта, психиатра, невролога), учителя-логопеда по разработке </w:t>
      </w:r>
      <w:proofErr w:type="spell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психокоррекционных</w:t>
      </w:r>
      <w:proofErr w:type="spell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4.3. 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на каждом возрастном этапе, а также для своевременного предупреждения возможных нарушений в становлении личности и развитии интеллекта;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4.4. Психологическое и социально-педагогическое консультирование участников образовательного процесса по различным психолого-педагогическим и социально-медицинским проблемам, вопросам самоопределения, личностного роста, взаимоотношений; помощь учащимся и родителям (законным представителям) в преодолении трудной жизненной ситуации; консультирование педагогов, других работников образовательного учреждения по вопросам воспитания и обучения несовершеннолетних.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4.5. Социально-педагогическая и психологическая профилактика возможных неблагополучий в детско-подростковой среде в условиях образовательного процесса; предупреждение явлений </w:t>
      </w:r>
      <w:proofErr w:type="spellStart"/>
      <w:r w:rsidRPr="003254C5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254C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фактов асоциального поведения; разработка рекомендаций педагогам и родителям по оказанию помощи в вопросах воспитания, обучения и развития; пропаганда здорового образа жизни;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4.6. Выявление и поддержка учащихся, нуждающихся в социальной защите, опеке и попечительстве с целью защиты законных прав и интересов несовершеннолетних, в т.ч. приоритетного права ребенка на жизнь и воспитание в семье.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4.7. Организационно-методическая деятельность:</w:t>
      </w:r>
    </w:p>
    <w:p w:rsidR="003254C5" w:rsidRPr="003254C5" w:rsidRDefault="003254C5" w:rsidP="003254C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анализ и обобщение результатов сопровождения, разработка рекомендаций;</w:t>
      </w:r>
    </w:p>
    <w:p w:rsidR="003254C5" w:rsidRPr="003254C5" w:rsidRDefault="003254C5" w:rsidP="003254C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совершенствованию, обработка материалов научных исследований;</w:t>
      </w:r>
    </w:p>
    <w:p w:rsidR="003254C5" w:rsidRPr="003254C5" w:rsidRDefault="003254C5" w:rsidP="003254C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color w:val="000000"/>
          <w:sz w:val="28"/>
          <w:szCs w:val="28"/>
        </w:rPr>
        <w:t>участие в методических объединениях, семинарах-практикумах, конференциях по проблемам воспитания и социализации, участие в разработке и реализации программ оздоровления воспитанников с учетом состояния их здоровья;</w:t>
      </w:r>
    </w:p>
    <w:p w:rsidR="003254C5" w:rsidRPr="003254C5" w:rsidRDefault="003254C5" w:rsidP="003254C5">
      <w:pPr>
        <w:pStyle w:val="a3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254C5" w:rsidRPr="003254C5" w:rsidRDefault="003254C5" w:rsidP="003254C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Документация Службы </w:t>
      </w:r>
    </w:p>
    <w:p w:rsidR="003254C5" w:rsidRPr="003254C5" w:rsidRDefault="003254C5" w:rsidP="003254C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4C5"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 w:rsidRPr="003254C5">
        <w:rPr>
          <w:rFonts w:ascii="Times New Roman" w:hAnsi="Times New Roman" w:cs="Times New Roman"/>
          <w:sz w:val="28"/>
          <w:szCs w:val="28"/>
        </w:rPr>
        <w:t xml:space="preserve"> для всех специалистов Службы: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Перспективный, годовой план работы, утвержденный руководителем образовательной организации;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Социальный паспорт учебного заведения, который составляется социальным педагогом на основе данных социальных паспортов классов;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Карты психолого-педагогического и медико-социального сопровождения детей, нуждающихся в комплексном сопровождении;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spellStart"/>
      <w:r w:rsidRPr="003254C5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3254C5">
        <w:rPr>
          <w:rFonts w:ascii="Times New Roman" w:hAnsi="Times New Roman" w:cs="Times New Roman"/>
          <w:sz w:val="28"/>
          <w:szCs w:val="28"/>
        </w:rPr>
        <w:t xml:space="preserve"> консилиума;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Список детей, нуждающихся в сопровождении;</w:t>
      </w:r>
    </w:p>
    <w:p w:rsidR="003254C5" w:rsidRPr="003254C5" w:rsidRDefault="003254C5" w:rsidP="003254C5">
      <w:pPr>
        <w:numPr>
          <w:ilvl w:val="0"/>
          <w:numId w:val="7"/>
        </w:numPr>
        <w:shd w:val="clear" w:color="auto" w:fill="F8FCFF"/>
        <w:spacing w:before="120" w:after="120" w:line="24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Годовой отчет о работе Службы.</w:t>
      </w:r>
    </w:p>
    <w:p w:rsidR="003254C5" w:rsidRPr="003254C5" w:rsidRDefault="003254C5" w:rsidP="003254C5">
      <w:pPr>
        <w:pStyle w:val="a4"/>
        <w:shd w:val="clear" w:color="auto" w:fill="F8FCFF"/>
        <w:spacing w:before="120" w:beforeAutospacing="0" w:after="120" w:afterAutospacing="0"/>
        <w:jc w:val="both"/>
        <w:rPr>
          <w:sz w:val="28"/>
          <w:szCs w:val="28"/>
        </w:rPr>
      </w:pPr>
      <w:r w:rsidRPr="003254C5">
        <w:rPr>
          <w:sz w:val="28"/>
          <w:szCs w:val="28"/>
        </w:rPr>
        <w:t xml:space="preserve">Отдельными специалистами Службы сопровождения ведется служебная документация согласно должностным инструкциям, </w:t>
      </w:r>
      <w:proofErr w:type="gramStart"/>
      <w:r w:rsidRPr="003254C5">
        <w:rPr>
          <w:sz w:val="28"/>
          <w:szCs w:val="28"/>
        </w:rPr>
        <w:t>утвержденных</w:t>
      </w:r>
      <w:proofErr w:type="gramEnd"/>
      <w:r w:rsidRPr="003254C5">
        <w:rPr>
          <w:sz w:val="28"/>
          <w:szCs w:val="28"/>
        </w:rPr>
        <w:t xml:space="preserve"> руководителем образовательного учреждения.</w:t>
      </w:r>
    </w:p>
    <w:p w:rsidR="003254C5" w:rsidRPr="003254C5" w:rsidRDefault="003254C5" w:rsidP="003254C5">
      <w:pPr>
        <w:pStyle w:val="a4"/>
        <w:shd w:val="clear" w:color="auto" w:fill="F8FCFF"/>
        <w:spacing w:before="120" w:beforeAutospacing="0" w:after="120" w:afterAutospacing="0"/>
        <w:jc w:val="both"/>
        <w:rPr>
          <w:sz w:val="28"/>
          <w:szCs w:val="28"/>
        </w:rPr>
      </w:pPr>
      <w:r w:rsidRPr="003254C5">
        <w:rPr>
          <w:sz w:val="28"/>
          <w:szCs w:val="28"/>
        </w:rPr>
        <w:t>Должностные инструкции находятся у специалистов и руководителя Службы.</w:t>
      </w:r>
    </w:p>
    <w:p w:rsidR="003254C5" w:rsidRPr="003254C5" w:rsidRDefault="003254C5" w:rsidP="003254C5">
      <w:pPr>
        <w:pStyle w:val="a4"/>
        <w:shd w:val="clear" w:color="auto" w:fill="F8FCFF"/>
        <w:spacing w:before="120" w:beforeAutospacing="0" w:after="120" w:afterAutospacing="0"/>
        <w:jc w:val="both"/>
        <w:rPr>
          <w:sz w:val="28"/>
          <w:szCs w:val="28"/>
        </w:rPr>
      </w:pPr>
    </w:p>
    <w:p w:rsidR="003254C5" w:rsidRPr="003254C5" w:rsidRDefault="003254C5" w:rsidP="003254C5">
      <w:pPr>
        <w:pStyle w:val="a3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Ответственность специалистов Службы </w:t>
      </w:r>
    </w:p>
    <w:p w:rsidR="003254C5" w:rsidRPr="003254C5" w:rsidRDefault="003254C5" w:rsidP="003254C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6.1. В установленном законодательством РФ порядке специалисты Службы несут ответственность </w:t>
      </w:r>
      <w:proofErr w:type="gramStart"/>
      <w:r w:rsidRPr="003254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254C5">
        <w:rPr>
          <w:rFonts w:ascii="Times New Roman" w:hAnsi="Times New Roman" w:cs="Times New Roman"/>
          <w:sz w:val="28"/>
          <w:szCs w:val="28"/>
        </w:rPr>
        <w:t>: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и иных локальных нормативных актов, должностных обязанностей;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жизнь и здоровье детей во время занятий;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соблюдение прав и свобод личности ребенка;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конфиденциальность полученных при обследовании материалов;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ведение документац</w:t>
      </w:r>
      <w:proofErr w:type="gramStart"/>
      <w:r w:rsidRPr="003254C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254C5">
        <w:rPr>
          <w:rFonts w:ascii="Times New Roman" w:hAnsi="Times New Roman" w:cs="Times New Roman"/>
          <w:sz w:val="28"/>
          <w:szCs w:val="28"/>
        </w:rPr>
        <w:t xml:space="preserve"> сохранность;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соблюдение трудовой дисциплины, правил производственной санитарии и противопожарной безопасности;</w:t>
      </w:r>
    </w:p>
    <w:p w:rsidR="003254C5" w:rsidRPr="003254C5" w:rsidRDefault="003254C5" w:rsidP="003254C5">
      <w:pPr>
        <w:pStyle w:val="a3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сохранность рабочего места, материальные ценности, взятые под расписку у материально ответственного лица.</w:t>
      </w:r>
    </w:p>
    <w:p w:rsid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254C5" w:rsidRP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3254C5" w:rsidRPr="003254C5" w:rsidRDefault="003254C5" w:rsidP="003254C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3254C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3254C5">
        <w:rPr>
          <w:rFonts w:ascii="Times New Roman" w:hAnsi="Times New Roman" w:cs="Times New Roman"/>
          <w:b/>
          <w:sz w:val="28"/>
          <w:szCs w:val="28"/>
        </w:rPr>
        <w:t>. Состав Службы сопровождения МОУ «Лицей №40»:</w:t>
      </w:r>
    </w:p>
    <w:p w:rsidR="003254C5" w:rsidRPr="003254C5" w:rsidRDefault="003254C5" w:rsidP="003254C5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Руководитель Службы – Попова Надежда Ивановна;</w:t>
      </w:r>
    </w:p>
    <w:p w:rsidR="003254C5" w:rsidRPr="003254C5" w:rsidRDefault="003254C5" w:rsidP="003254C5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  <w:proofErr w:type="spellStart"/>
      <w:r w:rsidRPr="003254C5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Pr="003254C5">
        <w:rPr>
          <w:rFonts w:ascii="Times New Roman" w:hAnsi="Times New Roman" w:cs="Times New Roman"/>
          <w:sz w:val="28"/>
          <w:szCs w:val="28"/>
        </w:rPr>
        <w:t xml:space="preserve"> Нина Владимировна;</w:t>
      </w:r>
    </w:p>
    <w:p w:rsidR="003254C5" w:rsidRPr="003254C5" w:rsidRDefault="003254C5" w:rsidP="003254C5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Педагог-психолог старшей школы Расторгуева – </w:t>
      </w:r>
      <w:proofErr w:type="spellStart"/>
      <w:r w:rsidRPr="003254C5">
        <w:rPr>
          <w:rFonts w:ascii="Times New Roman" w:hAnsi="Times New Roman" w:cs="Times New Roman"/>
          <w:sz w:val="28"/>
          <w:szCs w:val="28"/>
        </w:rPr>
        <w:t>Галичихина</w:t>
      </w:r>
      <w:proofErr w:type="spellEnd"/>
      <w:r w:rsidRPr="00325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4C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3254C5">
        <w:rPr>
          <w:rFonts w:ascii="Times New Roman" w:hAnsi="Times New Roman" w:cs="Times New Roman"/>
          <w:sz w:val="28"/>
          <w:szCs w:val="28"/>
        </w:rPr>
        <w:t xml:space="preserve"> Сергеевна;</w:t>
      </w:r>
    </w:p>
    <w:p w:rsidR="003254C5" w:rsidRPr="003254C5" w:rsidRDefault="003254C5" w:rsidP="003254C5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 xml:space="preserve">Педагог-психолог начальной школы </w:t>
      </w:r>
      <w:proofErr w:type="spellStart"/>
      <w:r w:rsidRPr="003254C5">
        <w:rPr>
          <w:rFonts w:ascii="Times New Roman" w:hAnsi="Times New Roman" w:cs="Times New Roman"/>
          <w:sz w:val="28"/>
          <w:szCs w:val="28"/>
        </w:rPr>
        <w:t>Каспрук</w:t>
      </w:r>
      <w:proofErr w:type="spellEnd"/>
      <w:r w:rsidRPr="003254C5">
        <w:rPr>
          <w:rFonts w:ascii="Times New Roman" w:hAnsi="Times New Roman" w:cs="Times New Roman"/>
          <w:sz w:val="28"/>
          <w:szCs w:val="28"/>
        </w:rPr>
        <w:t xml:space="preserve"> Марина Николаевна;</w:t>
      </w:r>
    </w:p>
    <w:p w:rsidR="003254C5" w:rsidRPr="003254C5" w:rsidRDefault="003254C5" w:rsidP="003254C5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Социальный педагог Попова Надежда Ивановна.</w:t>
      </w:r>
    </w:p>
    <w:p w:rsidR="003254C5" w:rsidRPr="003254C5" w:rsidRDefault="003254C5" w:rsidP="003254C5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3254C5" w:rsidRPr="003254C5" w:rsidRDefault="003254C5" w:rsidP="003254C5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454B52" w:rsidRPr="003254C5" w:rsidRDefault="00454B52">
      <w:pPr>
        <w:rPr>
          <w:rFonts w:ascii="Times New Roman" w:hAnsi="Times New Roman" w:cs="Times New Roman"/>
          <w:sz w:val="28"/>
          <w:szCs w:val="28"/>
        </w:rPr>
      </w:pPr>
    </w:p>
    <w:sectPr w:rsidR="00454B52" w:rsidRPr="003254C5" w:rsidSect="00EF1CDB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F63"/>
    <w:multiLevelType w:val="multilevel"/>
    <w:tmpl w:val="52AE32E2"/>
    <w:lvl w:ilvl="0">
      <w:start w:val="3"/>
      <w:numFmt w:val="decimal"/>
      <w:lvlText w:val="1.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57388A"/>
    <w:multiLevelType w:val="hybridMultilevel"/>
    <w:tmpl w:val="67244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470791"/>
    <w:multiLevelType w:val="multilevel"/>
    <w:tmpl w:val="79BED8D4"/>
    <w:lvl w:ilvl="0">
      <w:start w:val="1"/>
      <w:numFmt w:val="decimal"/>
      <w:lvlText w:val="3.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844979"/>
    <w:multiLevelType w:val="hybridMultilevel"/>
    <w:tmpl w:val="CC624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E5E3D"/>
    <w:multiLevelType w:val="multilevel"/>
    <w:tmpl w:val="2D14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C271C"/>
    <w:multiLevelType w:val="hybridMultilevel"/>
    <w:tmpl w:val="09D2FA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E33786"/>
    <w:multiLevelType w:val="hybridMultilevel"/>
    <w:tmpl w:val="EFEA8138"/>
    <w:lvl w:ilvl="0" w:tplc="0419000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B18DF"/>
    <w:multiLevelType w:val="hybridMultilevel"/>
    <w:tmpl w:val="90EACE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>
    <w:nsid w:val="3D400247"/>
    <w:multiLevelType w:val="hybridMultilevel"/>
    <w:tmpl w:val="3DDE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8192F"/>
    <w:multiLevelType w:val="hybridMultilevel"/>
    <w:tmpl w:val="AC9C6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57A9D"/>
    <w:multiLevelType w:val="multilevel"/>
    <w:tmpl w:val="B0EE2D4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2A16E1B"/>
    <w:multiLevelType w:val="hybridMultilevel"/>
    <w:tmpl w:val="91DA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F72E0"/>
    <w:multiLevelType w:val="hybridMultilevel"/>
    <w:tmpl w:val="B0E6D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4C5"/>
    <w:rsid w:val="003254C5"/>
    <w:rsid w:val="0045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4C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3254C5"/>
    <w:pPr>
      <w:ind w:left="720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3254C5"/>
  </w:style>
  <w:style w:type="paragraph" w:styleId="a4">
    <w:name w:val="Normal (Web)"/>
    <w:basedOn w:val="a"/>
    <w:uiPriority w:val="99"/>
    <w:unhideWhenUsed/>
    <w:rsid w:val="0032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1801</Words>
  <Characters>10266</Characters>
  <Application>Microsoft Office Word</Application>
  <DocSecurity>0</DocSecurity>
  <Lines>85</Lines>
  <Paragraphs>24</Paragraphs>
  <ScaleCrop>false</ScaleCrop>
  <Company>Home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2</cp:revision>
  <dcterms:created xsi:type="dcterms:W3CDTF">2015-02-09T08:04:00Z</dcterms:created>
  <dcterms:modified xsi:type="dcterms:W3CDTF">2015-02-09T08:04:00Z</dcterms:modified>
</cp:coreProperties>
</file>